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u w:val="single"/>
        </w:rPr>
      </w:pPr>
      <w:bookmarkStart w:id="0" w:name="_GoBack"/>
      <w:bookmarkEnd w:id="0"/>
      <w:r>
        <w:br w:type="textWrapping"/>
      </w:r>
      <w:r>
        <w:rPr>
          <w:b/>
          <w:sz w:val="44"/>
          <w:u w:val="single"/>
        </w:rPr>
        <w:t xml:space="preserve">Investigation </w:t>
      </w:r>
      <w:r>
        <w:rPr>
          <w:sz w:val="44"/>
          <w:u w:val="single"/>
        </w:rPr>
        <w:t xml:space="preserve">- </w:t>
      </w:r>
      <w:r>
        <w:rPr>
          <w:b/>
          <w:sz w:val="44"/>
          <w:u w:val="single"/>
        </w:rPr>
        <w:t>Recurring Decimals</w:t>
      </w:r>
    </w:p>
    <w:p>
      <w:pPr>
        <w:rPr>
          <w:sz w:val="28"/>
        </w:rPr>
      </w:pPr>
      <w:r>
        <w:br w:type="textWrapping"/>
      </w:r>
      <w:r>
        <w:rPr>
          <w:sz w:val="28"/>
        </w:rPr>
        <w:t xml:space="preserve">All </w:t>
      </w:r>
      <w:r>
        <w:rPr>
          <w:i/>
          <w:sz w:val="28"/>
        </w:rPr>
        <w:t xml:space="preserve">real </w:t>
      </w:r>
      <w:r>
        <w:rPr>
          <w:sz w:val="28"/>
        </w:rPr>
        <w:t>numbers can be grouped into either of the following two categories:</w:t>
      </w:r>
      <w:r>
        <w:rPr>
          <w:sz w:val="28"/>
        </w:rPr>
        <w:br w:type="textWrapping"/>
      </w:r>
    </w:p>
    <w:p>
      <w:pPr>
        <w:rPr>
          <w:sz w:val="28"/>
        </w:rPr>
      </w:pPr>
      <w:r>
        <w:rPr>
          <w:i/>
          <w:sz w:val="28"/>
        </w:rPr>
        <w:t xml:space="preserve">Rational Numbers </w:t>
      </w:r>
      <w:r>
        <w:rPr>
          <w:sz w:val="28"/>
        </w:rPr>
        <w:t xml:space="preserve">- Any number that can be expressed as a fraction; </w:t>
      </w:r>
      <w:r>
        <w:rPr>
          <w:i/>
          <w:sz w:val="28"/>
        </w:rPr>
        <w:t xml:space="preserve">Irrational Numbers </w:t>
      </w:r>
      <w:r>
        <w:rPr>
          <w:sz w:val="28"/>
        </w:rPr>
        <w:t>- Any other number.</w:t>
      </w:r>
    </w:p>
    <w:p>
      <w:pPr>
        <w:rPr>
          <w:sz w:val="28"/>
        </w:rPr>
      </w:pPr>
      <w:r>
        <w:rPr>
          <w:sz w:val="28"/>
        </w:rPr>
        <w:br w:type="textWrapping"/>
      </w:r>
      <w:r>
        <w:rPr>
          <w:sz w:val="28"/>
        </w:rPr>
        <w:t xml:space="preserve">All integers (positive and negative whole numbers), </w:t>
      </w:r>
    </w:p>
    <w:p>
      <w:pPr>
        <w:rPr>
          <w:sz w:val="28"/>
        </w:rPr>
      </w:pPr>
      <w:r>
        <w:rPr>
          <w:sz w:val="28"/>
        </w:rPr>
        <w:t xml:space="preserve">terminating decimals (0.36, 0.125, ...) and </w:t>
      </w:r>
    </w:p>
    <w:p>
      <w:pPr>
        <w:rPr>
          <w:sz w:val="28"/>
        </w:rPr>
      </w:pPr>
      <w:r>
        <w:rPr>
          <w:sz w:val="28"/>
        </w:rPr>
        <w:t xml:space="preserve">recurring or repeating decimals (0.3333333333, 0.121212121212, ...) are </w:t>
      </w:r>
      <w:r>
        <w:rPr>
          <w:i/>
          <w:sz w:val="28"/>
        </w:rPr>
        <w:t>rational.</w:t>
      </w:r>
      <w:r>
        <w:rPr>
          <w:i/>
          <w:sz w:val="28"/>
        </w:rPr>
        <w:br w:type="textWrapping"/>
      </w:r>
      <w:r>
        <w:rPr>
          <w:i/>
          <w:sz w:val="28"/>
        </w:rPr>
        <w:br w:type="textWrapping"/>
      </w:r>
      <w:r>
        <w:rPr>
          <w:sz w:val="28"/>
        </w:rPr>
        <w:t xml:space="preserve">All non-terminating decimals such as or </w:t>
      </w:r>
      <w:r>
        <w:rPr>
          <w:position w:val="-6"/>
          <w:sz w:val="28"/>
        </w:rPr>
        <w:object>
          <v:shape id="_x0000_i1025" o:spt="75" type="#_x0000_t75" style="height:17pt;width:19pt;" o:ole="t" fillcolor="#000011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 w:val="28"/>
        </w:rPr>
        <w:t xml:space="preserve">, are </w:t>
      </w:r>
      <w:r>
        <w:rPr>
          <w:i/>
          <w:sz w:val="28"/>
        </w:rPr>
        <w:t>irrational.</w:t>
      </w:r>
      <w:r>
        <w:rPr>
          <w:i/>
          <w:sz w:val="28"/>
        </w:rPr>
        <w:br w:type="textWrapping"/>
      </w:r>
    </w:p>
    <w:p>
      <w:pPr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ab/>
      </w:r>
      <w:r>
        <w:rPr>
          <w:position w:val="-24"/>
          <w:sz w:val="28"/>
        </w:rPr>
        <w:object>
          <v:shape id="_x0000_i1027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6">
            <o:LockedField>false</o:LockedField>
          </o:OLEObject>
        </w:object>
      </w:r>
      <w:r>
        <w:rPr>
          <w:sz w:val="28"/>
        </w:rPr>
        <w:t xml:space="preserve">is a recurring decimal. Without using a calculator, write </w:t>
      </w:r>
      <w:r>
        <w:rPr>
          <w:position w:val="-24"/>
          <w:sz w:val="28"/>
        </w:rPr>
        <w:object>
          <v:shape id="_x0000_i1028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8">
            <o:LockedField>false</o:LockedField>
          </o:OLEObject>
        </w:object>
      </w:r>
      <w:r>
        <w:rPr>
          <w:sz w:val="28"/>
        </w:rPr>
        <w:t xml:space="preserve"> in decimal form. What will </w:t>
      </w:r>
      <w:r>
        <w:rPr>
          <w:position w:val="-24"/>
          <w:sz w:val="28"/>
        </w:rPr>
        <w:object>
          <v:shape id="_x0000_i1029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0">
            <o:LockedField>false</o:LockedField>
          </o:OLEObject>
        </w:object>
      </w:r>
      <w:r>
        <w:rPr>
          <w:sz w:val="28"/>
        </w:rPr>
        <w:t xml:space="preserve">be in decimal form? What will </w:t>
      </w:r>
      <w:r>
        <w:rPr>
          <w:position w:val="-24"/>
          <w:sz w:val="28"/>
        </w:rPr>
        <w:object>
          <v:shape id="_x0000_i1030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29" r:id="rId12">
            <o:LockedField>false</o:LockedField>
          </o:OLEObject>
        </w:object>
      </w:r>
      <w:r>
        <w:rPr>
          <w:sz w:val="28"/>
        </w:rPr>
        <w:t xml:space="preserve"> be? (Check each prediction with a calculation.)</w:t>
      </w:r>
    </w:p>
    <w:p>
      <w:pPr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ab/>
      </w:r>
      <w:r>
        <w:rPr>
          <w:sz w:val="28"/>
        </w:rPr>
        <w:t>Are all fractions with a denominator of 9 recurring decimals? Investigate.</w:t>
      </w:r>
    </w:p>
    <w:p>
      <w:pPr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ab/>
      </w:r>
      <w:r>
        <w:rPr>
          <w:sz w:val="28"/>
        </w:rPr>
        <w:t xml:space="preserve">Which other values for the denominator produce recurring decimals? Using a calculator, the decimal value displayed for the fraction </w:t>
      </w:r>
      <w:r>
        <w:rPr>
          <w:position w:val="-24"/>
          <w:sz w:val="28"/>
        </w:rPr>
        <w:object>
          <v:shape id="_x0000_i1031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0" r:id="rId14">
            <o:LockedField>false</o:LockedField>
          </o:OLEObject>
        </w:object>
      </w:r>
      <w:r>
        <w:rPr>
          <w:sz w:val="28"/>
        </w:rPr>
        <w:t xml:space="preserve"> is 0.2857 142. Could this be a recurring decimal? Without using a calculator, write </w:t>
      </w:r>
      <w:r>
        <w:rPr>
          <w:position w:val="-24"/>
          <w:sz w:val="28"/>
        </w:rPr>
        <w:object>
          <v:shape id="_x0000_i1032" o:spt="75" type="#_x0000_t75" style="height:31pt;width:12pt;" o:ole="t" fillcolor="#000011" filled="f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1" r:id="rId16">
            <o:LockedField>false</o:LockedField>
          </o:OLEObject>
        </w:object>
      </w:r>
      <w:r>
        <w:rPr>
          <w:sz w:val="28"/>
        </w:rPr>
        <w:t xml:space="preserve"> as a decimal (produce at least 12 values after the decimal point).</w:t>
      </w:r>
    </w:p>
    <w:p>
      <w:pPr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ab/>
      </w:r>
      <w:r>
        <w:rPr>
          <w:sz w:val="28"/>
        </w:rPr>
        <w:t xml:space="preserve">Investigate the recurring decimals for </w:t>
      </w:r>
      <w:r>
        <w:rPr>
          <w:position w:val="-24"/>
          <w:sz w:val="28"/>
        </w:rPr>
        <w:object>
          <v:shape id="_x0000_i1033" o:spt="75" type="#_x0000_t75" style="height:31pt;width:38pt;" o:ole="t" fillcolor="#000011" filled="f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2" r:id="rId18">
            <o:LockedField>false</o:LockedField>
          </o:OLEObject>
        </w:object>
      </w:r>
      <w:r>
        <w:rPr>
          <w:sz w:val="28"/>
        </w:rPr>
        <w:t xml:space="preserve">. Investigate the recurring decimals for </w:t>
      </w:r>
      <w:r>
        <w:rPr>
          <w:position w:val="-24"/>
          <w:sz w:val="28"/>
        </w:rPr>
        <w:object>
          <v:shape id="_x0000_i1026" o:spt="75" type="#_x0000_t75" style="height:31pt;width:49pt;" o:ole="t" fillcolor="#000011" filled="f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33" r:id="rId20">
            <o:LockedField>false</o:LockedField>
          </o:OLEObject>
        </w:object>
      </w:r>
    </w:p>
    <w:p>
      <w:pPr>
        <w:rPr>
          <w:sz w:val="28"/>
        </w:rPr>
      </w:pPr>
      <w:r>
        <w:rPr>
          <w:i/>
          <w:sz w:val="28"/>
        </w:rPr>
        <w:t xml:space="preserve">5. </w:t>
      </w:r>
      <w:r>
        <w:rPr>
          <w:i/>
          <w:sz w:val="28"/>
        </w:rPr>
        <w:tab/>
      </w:r>
      <w:r>
        <w:rPr>
          <w:sz w:val="28"/>
        </w:rPr>
        <w:t>Investigate fractions with a denominator of 13. Investigate fractions with a denominator of 17.</w:t>
      </w:r>
    </w:p>
    <w:p>
      <w:pPr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ab/>
      </w:r>
      <w:r>
        <w:rPr>
          <w:sz w:val="28"/>
        </w:rPr>
        <w:t>Investigate to find which denominators give recurring decimals and which give terminating decimals. Can all fractions be written as either a repeating or a terminating decimal? What factors must the denominator have if the fraction is a recurring decimal? What if the recurring decimal has some non recurring digits at the beginning?</w:t>
      </w:r>
    </w:p>
    <w:p>
      <w:pPr>
        <w:rPr>
          <w:sz w:val="28"/>
        </w:rPr>
      </w:pPr>
      <w:r>
        <w:rPr>
          <w:sz w:val="28"/>
        </w:rPr>
        <w:br w:type="textWrapping"/>
      </w:r>
      <w:r>
        <w:rPr>
          <w:sz w:val="28"/>
        </w:rPr>
        <w:t xml:space="preserve">What is the fraction for 0. 1212121212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Let x=0.12121212121212 (1)</w:t>
      </w:r>
      <w:r>
        <w:rPr>
          <w:sz w:val="28"/>
        </w:rPr>
        <w:br w:type="textWrapping"/>
      </w:r>
      <w:r>
        <w:rPr>
          <w:sz w:val="28"/>
        </w:rPr>
        <w:t>Therefore l00x= 12.121212121212 (2)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(2)-(1) 99x=12</w:t>
      </w:r>
      <w:r>
        <w:rPr>
          <w:sz w:val="28"/>
        </w:rPr>
        <w:br w:type="textWrapping"/>
      </w:r>
      <w:r>
        <w:rPr>
          <w:sz w:val="28"/>
        </w:rPr>
        <w:t xml:space="preserve">Therefore  </w:t>
      </w:r>
      <w:r>
        <w:rPr>
          <w:position w:val="-24"/>
          <w:sz w:val="28"/>
        </w:rPr>
        <w:object>
          <v:shape id="_x0000_i1034" o:spt="75" type="#_x0000_t75" style="height:31pt;width:37pt;" o:ole="t" fillcolor="#000011" filled="f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sz w:val="28"/>
        </w:rPr>
        <w:t>or 4/33.</w:t>
      </w:r>
      <w:r>
        <w:rPr>
          <w:sz w:val="28"/>
        </w:rPr>
        <w:br w:type="textWrapping"/>
      </w:r>
    </w:p>
    <w:p>
      <w:pPr>
        <w:rPr>
          <w:sz w:val="28"/>
        </w:rPr>
      </w:pPr>
      <w:r>
        <w:rPr>
          <w:sz w:val="28"/>
        </w:rPr>
        <w:t>7. Investigate the fractions for other recurring decimals. Be sure to include decimals such as 0.6666666666..., 0.1666666666..., 0.27272727..., 0.214214214 ,O.3214214214...</w:t>
      </w:r>
    </w:p>
    <w:sectPr>
      <w:footnotePr>
        <w:numFmt w:val="decimal"/>
      </w:footnotePr>
      <w:pgSz w:w="11906" w:h="16838"/>
      <w:pgMar w:top="1134" w:right="992" w:bottom="1327" w:left="992" w:header="144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38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AU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 Alban's High School</Company>
  <Pages>1</Pages>
  <Words>298</Words>
  <Characters>1704</Characters>
  <Lines>14</Lines>
  <Paragraphs>3</Paragraphs>
  <TotalTime>0</TotalTime>
  <ScaleCrop>false</ScaleCrop>
  <LinksUpToDate>false</LinksUpToDate>
  <CharactersWithSpaces>2092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2000-06-26T12:24:00Z</dcterms:created>
  <dc:creator>Maths Department</dc:creator>
  <cp:lastModifiedBy>mathssite.com</cp:lastModifiedBy>
  <dcterms:modified xsi:type="dcterms:W3CDTF">2019-04-16T20:17:29Z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